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AA" w:rsidRDefault="00716651" w:rsidP="00716651">
      <w:pPr>
        <w:spacing w:after="0"/>
        <w:jc w:val="center"/>
        <w:rPr>
          <w:rFonts w:ascii="Times New Roman" w:eastAsia="+mj-ea" w:hAnsi="Times New Roman" w:cs="Times New Roman"/>
          <w:b/>
          <w:bCs/>
          <w:smallCaps/>
          <w:kern w:val="24"/>
          <w:position w:val="1"/>
          <w:sz w:val="28"/>
          <w:szCs w:val="28"/>
        </w:rPr>
      </w:pPr>
      <w:r w:rsidRPr="00716651">
        <w:rPr>
          <w:rFonts w:ascii="Times New Roman" w:eastAsia="+mj-ea" w:hAnsi="Times New Roman" w:cs="Times New Roman"/>
          <w:b/>
          <w:bCs/>
          <w:smallCaps/>
          <w:kern w:val="24"/>
          <w:position w:val="1"/>
          <w:sz w:val="28"/>
          <w:szCs w:val="28"/>
        </w:rPr>
        <w:t>Применение УМК предмета физики как средства успешной реализации ФГОС нового поколения</w:t>
      </w:r>
    </w:p>
    <w:p w:rsidR="00716651" w:rsidRPr="00716651" w:rsidRDefault="00716651" w:rsidP="00716651">
      <w:pPr>
        <w:pStyle w:val="a3"/>
        <w:spacing w:before="0" w:beforeAutospacing="0" w:after="0" w:afterAutospacing="0"/>
        <w:jc w:val="center"/>
        <w:rPr>
          <w:i/>
        </w:rPr>
      </w:pPr>
      <w:r w:rsidRPr="00716651">
        <w:rPr>
          <w:rFonts w:ascii="Century Schoolbook" w:eastAsia="+mn-ea" w:hAnsi="Century Schoolbook" w:cs="+mn-cs"/>
          <w:b/>
          <w:bCs/>
          <w:i/>
          <w:kern w:val="24"/>
        </w:rPr>
        <w:t>Доклад на РМО учителей физики</w:t>
      </w:r>
      <w:r w:rsidR="001414D0">
        <w:rPr>
          <w:rFonts w:ascii="Century Schoolbook" w:eastAsia="+mn-ea" w:hAnsi="Century Schoolbook" w:cs="+mn-cs"/>
          <w:b/>
          <w:bCs/>
          <w:i/>
          <w:kern w:val="24"/>
        </w:rPr>
        <w:t xml:space="preserve">. </w:t>
      </w:r>
      <w:bookmarkStart w:id="0" w:name="_GoBack"/>
      <w:bookmarkEnd w:id="0"/>
      <w:r w:rsidRPr="00716651">
        <w:rPr>
          <w:rFonts w:ascii="Century Schoolbook" w:eastAsia="+mn-ea" w:hAnsi="Century Schoolbook" w:cs="+mn-cs"/>
          <w:b/>
          <w:bCs/>
          <w:i/>
          <w:kern w:val="24"/>
        </w:rPr>
        <w:t>Август 2013 г.</w:t>
      </w:r>
    </w:p>
    <w:p w:rsidR="00716651" w:rsidRPr="00716651" w:rsidRDefault="00716651" w:rsidP="00716651">
      <w:pPr>
        <w:pStyle w:val="a3"/>
        <w:spacing w:before="0" w:beforeAutospacing="0" w:after="0" w:afterAutospacing="0"/>
        <w:jc w:val="center"/>
        <w:rPr>
          <w:i/>
        </w:rPr>
      </w:pPr>
      <w:r w:rsidRPr="00716651">
        <w:rPr>
          <w:rFonts w:ascii="Century Schoolbook" w:eastAsia="+mn-ea" w:hAnsi="Century Schoolbook" w:cs="+mn-cs"/>
          <w:b/>
          <w:bCs/>
          <w:i/>
          <w:kern w:val="24"/>
        </w:rPr>
        <w:t xml:space="preserve">Автор: Печеркина С.В. – учитель физики МОУ-СОШ № 4 </w:t>
      </w:r>
      <w:proofErr w:type="spellStart"/>
      <w:r w:rsidRPr="00716651">
        <w:rPr>
          <w:rFonts w:ascii="Century Schoolbook" w:eastAsia="+mn-ea" w:hAnsi="Century Schoolbook" w:cs="+mn-cs"/>
          <w:b/>
          <w:bCs/>
          <w:i/>
          <w:kern w:val="24"/>
        </w:rPr>
        <w:t>г</w:t>
      </w:r>
      <w:proofErr w:type="gramStart"/>
      <w:r w:rsidRPr="00716651">
        <w:rPr>
          <w:rFonts w:ascii="Century Schoolbook" w:eastAsia="+mn-ea" w:hAnsi="Century Schoolbook" w:cs="+mn-cs"/>
          <w:b/>
          <w:bCs/>
          <w:i/>
          <w:kern w:val="24"/>
        </w:rPr>
        <w:t>.Б</w:t>
      </w:r>
      <w:proofErr w:type="gramEnd"/>
      <w:r w:rsidRPr="00716651">
        <w:rPr>
          <w:rFonts w:ascii="Century Schoolbook" w:eastAsia="+mn-ea" w:hAnsi="Century Schoolbook" w:cs="+mn-cs"/>
          <w:b/>
          <w:bCs/>
          <w:i/>
          <w:kern w:val="24"/>
        </w:rPr>
        <w:t>огданович</w:t>
      </w:r>
      <w:proofErr w:type="spellEnd"/>
    </w:p>
    <w:p w:rsidR="00716651" w:rsidRDefault="00716651" w:rsidP="008938FA">
      <w:pPr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65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Уважаемые коллеги! Дорогие друзья!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7166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16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с наступающим Днем знаний и началом нового учебного года!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6651" w:rsidRDefault="00716651" w:rsidP="008938FA">
      <w:pPr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своего выступления я задам вам один простой вопрос: «В связи с переходом ОУ на автономию,  каждой школе, видимо, нужно будет выбирать самостоятельно издательство, с которым нужно будет заключать договор на поставку учебников для формирования УМК по каждому предмету. Готовы ли вы, учителя физики, в ближайшее время помочь школьному библиотекарю в формировании заказа, т.е. выбрать из имеющегося разнообразия учебники физики с 7 по 11 класс, чтобы они максимально удовлетворяли требованиям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родителей, учащихся и нашим ожиданиям?»</w:t>
      </w:r>
    </w:p>
    <w:p w:rsidR="00716651" w:rsidRDefault="00716651" w:rsidP="00893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 доклад по теме «</w:t>
      </w:r>
      <w:r w:rsidRPr="007166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УМК предмета физики как средства успешной реализации ФГОС нового поколения</w:t>
      </w:r>
      <w:r w:rsidRPr="00716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 посвящаю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краткому обзору УМК по физике разных издательств, их положительным и отрицательным сторонам, а также познакомлю вас с опытом работы в этом направлении учителей физики, дам необходимые рекомендации, поделюсь своими наработками.</w:t>
      </w:r>
    </w:p>
    <w:p w:rsidR="00C96BFE" w:rsidRDefault="00C96BFE" w:rsidP="00893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вывод из нашего разговора по выбору УМК вы сделаете самостоятельно, учитывая материальную базу вашего ОУ.</w:t>
      </w:r>
    </w:p>
    <w:p w:rsidR="00C96BFE" w:rsidRPr="00C96BFE" w:rsidRDefault="00C96BFE" w:rsidP="00C96B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УМК. Что это?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википедия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УМК.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УМК (из опыта работы учителей физики)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УМК (с точки зрения ФГОС).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УМК, выпускаемыми разными издательствами.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«БИНОМ»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«Сфера»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«Мнемозина»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«Дрофа»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Небольшой опрос учителей.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6BFE" w:rsidTr="00C96BFE">
        <w:tc>
          <w:tcPr>
            <w:tcW w:w="3190" w:type="dxa"/>
          </w:tcPr>
          <w:p w:rsidR="00C96BFE" w:rsidRPr="008938FA" w:rsidRDefault="00C96BFE" w:rsidP="00C96BF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3190" w:type="dxa"/>
          </w:tcPr>
          <w:p w:rsidR="00C96BFE" w:rsidRPr="008938FA" w:rsidRDefault="00C96BFE" w:rsidP="00C96BF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7-9 классы</w:t>
            </w:r>
          </w:p>
          <w:p w:rsidR="00C96BFE" w:rsidRPr="008938FA" w:rsidRDefault="00C96BFE" w:rsidP="00C96BF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(автор, </w:t>
            </w:r>
            <w:proofErr w:type="spellStart"/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издат</w:t>
            </w:r>
            <w:proofErr w:type="spellEnd"/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-во)</w:t>
            </w:r>
          </w:p>
        </w:tc>
        <w:tc>
          <w:tcPr>
            <w:tcW w:w="3191" w:type="dxa"/>
          </w:tcPr>
          <w:p w:rsidR="00C96BFE" w:rsidRPr="008938FA" w:rsidRDefault="00C96BFE" w:rsidP="00C96BF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10-11 классы</w:t>
            </w:r>
          </w:p>
          <w:p w:rsidR="00C96BFE" w:rsidRPr="008938FA" w:rsidRDefault="00C96BFE" w:rsidP="00C96BF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(автор, </w:t>
            </w:r>
            <w:proofErr w:type="spellStart"/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издат</w:t>
            </w:r>
            <w:proofErr w:type="spellEnd"/>
            <w:r w:rsidRPr="008938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-во)</w:t>
            </w: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FE" w:rsidTr="00C96BFE"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C96BFE" w:rsidRDefault="00C96BFE" w:rsidP="00C96BF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Вывод. В настоящий момент нет единой авторской линии учебников физики.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есть ли попытки?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(Кривченко)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программы по физике на 2013-2014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со сборниками Рабочих программ.</w:t>
      </w:r>
    </w:p>
    <w:p w:rsidR="008938FA" w:rsidRDefault="008938FA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Методические рекомендации  по составлению Рабочей программы.</w:t>
      </w:r>
    </w:p>
    <w:p w:rsidR="00C96BFE" w:rsidRDefault="00C96BFE" w:rsidP="00C96BFE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программы 7,9,10 класса с учетом ФГОС (в электронном виде).</w:t>
      </w:r>
    </w:p>
    <w:p w:rsidR="00C96BFE" w:rsidRDefault="00C96BF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учебные пособия для учителя </w:t>
      </w:r>
      <w:r w:rsidR="00AF5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учащегося на 2013-2014 </w:t>
      </w:r>
      <w:proofErr w:type="spellStart"/>
      <w:r w:rsidR="00AF5F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 w:rsidR="00AF5F2E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AF5F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="00AF5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выпущенные разными издательствами.</w:t>
      </w:r>
    </w:p>
    <w:p w:rsidR="00AF5F2E" w:rsidRPr="00C96BFE" w:rsidRDefault="00AF5F2E" w:rsidP="00C96BFE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Раздаю небольшие памятки-рекомендации учителю для формирования УМК по предмету.</w:t>
      </w:r>
    </w:p>
    <w:p w:rsidR="00716651" w:rsidRDefault="005F45C7" w:rsidP="005F45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– рекомендация</w:t>
      </w:r>
    </w:p>
    <w:p w:rsidR="005F45C7" w:rsidRDefault="005F45C7" w:rsidP="005F45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«Структура УМК по учебному предмету»</w:t>
      </w:r>
    </w:p>
    <w:p w:rsidR="005F45C7" w:rsidRDefault="005F45C7" w:rsidP="005F45C7">
      <w:pPr>
        <w:pStyle w:val="a4"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УМК?</w:t>
      </w:r>
    </w:p>
    <w:p w:rsidR="005F45C7" w:rsidRPr="005F45C7" w:rsidRDefault="005F45C7" w:rsidP="001414D0">
      <w:pPr>
        <w:pStyle w:val="a4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 (УМК) дисциплины</w:t>
      </w:r>
      <w:r w:rsidRPr="005F4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стандартное название для совокупности учебно-методической документации, средств обучения и контроля, разрабатываемых в Российской Федерации для каждой дисциплины. УМК должен включать полную информацию, достаточную для прохождения дисциплины. УМК предназначены для обеспечения открытости образовательного процесса и должны быть доступны любому желающему.</w:t>
      </w:r>
    </w:p>
    <w:p w:rsidR="005F45C7" w:rsidRDefault="005F45C7" w:rsidP="001414D0">
      <w:pPr>
        <w:pStyle w:val="a4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C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по отдельным дисциплинам составляют основную образовательную программу (ООП) по предмету. (</w:t>
      </w:r>
      <w:hyperlink r:id="rId6" w:history="1">
        <w:r w:rsidRPr="005C0039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http://ru.wikipedia.org</w:t>
        </w:r>
      </w:hyperlink>
      <w:r w:rsidRPr="005F45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F45C7" w:rsidRDefault="005F45C7" w:rsidP="005F45C7">
      <w:pPr>
        <w:pStyle w:val="a4"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УМК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F45C7" w:rsidRPr="005F45C7" w:rsidRDefault="005F45C7" w:rsidP="001414D0">
      <w:pPr>
        <w:pStyle w:val="a4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учебно-методический комплекс как система УМК по связному циклу предметов должен быть гибким к условию реализации в конкретной школе, то есть иметь «параметры» настройки на различный уровень ресурсного обеспечения школы и индивидуальный выбор ученика, а также  быть партнером в решении социокультурных и воспитательных задач образовательного процесса.</w:t>
      </w:r>
    </w:p>
    <w:p w:rsidR="005F45C7" w:rsidRDefault="005F45C7" w:rsidP="005F45C7">
      <w:pPr>
        <w:pStyle w:val="a4"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учебно-методического комплекса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414D0" w:rsidRPr="001414D0" w:rsidRDefault="005F45C7" w:rsidP="005F45C7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бщая структура</w:t>
      </w:r>
      <w:r w:rsidR="001414D0"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которую можно представить в виде </w:t>
      </w:r>
      <w:r w:rsidRPr="001414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трех блоков</w:t>
      </w: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1414D0" w:rsidRPr="001414D0" w:rsidRDefault="005F45C7" w:rsidP="005F45C7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нормативно-методические материалы;</w:t>
      </w:r>
    </w:p>
    <w:p w:rsidR="001414D0" w:rsidRPr="001414D0" w:rsidRDefault="005F45C7" w:rsidP="005F45C7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учебно-информационные материалы;</w:t>
      </w: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45C7" w:rsidRPr="001414D0" w:rsidRDefault="005F45C7" w:rsidP="005F45C7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учебно-методические материалы.</w:t>
      </w:r>
    </w:p>
    <w:p w:rsidR="001414D0" w:rsidRPr="001414D0" w:rsidRDefault="001414D0" w:rsidP="001414D0">
      <w:pPr>
        <w:pStyle w:val="a4"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 УМК (из опыта </w:t>
      </w:r>
      <w:r w:rsidRPr="00141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http://www.rtk-ros.ru/uchebno-metodicheskiy-kompleks-fizika.html)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Уровень подготовки </w:t>
      </w:r>
      <w:proofErr w:type="gramStart"/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критерии оценки ЗУН.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Рабочие учебные материалы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2.1 Рабоча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программа дисциплины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2.2 Тематический план дисципл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2.3 Методические указания по самостоятельн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работе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Информационные ресурсы дисциплины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3.1 Библиографический список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 Опорные конспекты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3.3 Глоссарий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3.4 Видеоматериалы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Блок контроля освоения дисциплины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 Материалы по текущему контролю успеваемости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учащегося</w:t>
      </w: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(тесты, контрольные вопросы и т.п.)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 Материалы промежуточной аттестации (зачет, экзамен)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Дополнительные элементы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5.1 Презентации по дисциплине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5.2 Виртуальные лабораторные работы и лекции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>5.2.1 Лабораторные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 Лекции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 Материалы справочного характера </w:t>
      </w:r>
    </w:p>
    <w:p w:rsid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 Веб-ресурсы </w:t>
      </w:r>
    </w:p>
    <w:p w:rsidR="001414D0" w:rsidRPr="001414D0" w:rsidRDefault="001414D0" w:rsidP="001414D0">
      <w:pPr>
        <w:pStyle w:val="a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651" w:rsidRPr="001414D0" w:rsidRDefault="00716651" w:rsidP="00716651">
      <w:pPr>
        <w:rPr>
          <w:rFonts w:ascii="Times New Roman" w:hAnsi="Times New Roman" w:cs="Times New Roman"/>
          <w:sz w:val="24"/>
          <w:szCs w:val="24"/>
        </w:rPr>
      </w:pPr>
    </w:p>
    <w:sectPr w:rsidR="00716651" w:rsidRPr="001414D0" w:rsidSect="001414D0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06E2"/>
    <w:multiLevelType w:val="multilevel"/>
    <w:tmpl w:val="BD0C2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B4B0B81"/>
    <w:multiLevelType w:val="multilevel"/>
    <w:tmpl w:val="F40890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51"/>
    <w:rsid w:val="001414D0"/>
    <w:rsid w:val="00164CA6"/>
    <w:rsid w:val="005F45C7"/>
    <w:rsid w:val="00716651"/>
    <w:rsid w:val="008938FA"/>
    <w:rsid w:val="00955A61"/>
    <w:rsid w:val="00AF5F2E"/>
    <w:rsid w:val="00C96BFE"/>
    <w:rsid w:val="00F7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96BFE"/>
    <w:pPr>
      <w:ind w:left="720"/>
      <w:contextualSpacing/>
    </w:pPr>
  </w:style>
  <w:style w:type="table" w:styleId="a5">
    <w:name w:val="Table Grid"/>
    <w:basedOn w:val="a1"/>
    <w:uiPriority w:val="59"/>
    <w:rsid w:val="00C96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F4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96BFE"/>
    <w:pPr>
      <w:ind w:left="720"/>
      <w:contextualSpacing/>
    </w:pPr>
  </w:style>
  <w:style w:type="table" w:styleId="a5">
    <w:name w:val="Table Grid"/>
    <w:basedOn w:val="a1"/>
    <w:uiPriority w:val="59"/>
    <w:rsid w:val="00C96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F45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4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Печеркина С.В.</dc:creator>
  <cp:lastModifiedBy>Печеркина С.В.</cp:lastModifiedBy>
  <cp:revision>3</cp:revision>
  <dcterms:created xsi:type="dcterms:W3CDTF">2001-12-31T19:24:00Z</dcterms:created>
  <dcterms:modified xsi:type="dcterms:W3CDTF">2001-12-31T20:00:00Z</dcterms:modified>
</cp:coreProperties>
</file>